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F4" w:rsidRPr="00860818" w:rsidRDefault="00346E8C" w:rsidP="00346E8C">
      <w:pPr>
        <w:contextualSpacing/>
        <w:jc w:val="center"/>
        <w:rPr>
          <w:b/>
        </w:rPr>
      </w:pPr>
      <w:r w:rsidRPr="00860818">
        <w:rPr>
          <w:b/>
        </w:rPr>
        <w:t>Course Outline</w:t>
      </w:r>
    </w:p>
    <w:p w:rsidR="00346E8C" w:rsidRPr="00860818" w:rsidRDefault="00346E8C" w:rsidP="00346E8C">
      <w:pPr>
        <w:contextualSpacing/>
        <w:jc w:val="center"/>
        <w:rPr>
          <w:b/>
        </w:rPr>
      </w:pPr>
      <w:r w:rsidRPr="00860818">
        <w:rPr>
          <w:b/>
        </w:rPr>
        <w:t>Social 6 – 2011-2012</w:t>
      </w:r>
    </w:p>
    <w:p w:rsidR="00346E8C" w:rsidRPr="00860818" w:rsidRDefault="00346E8C" w:rsidP="00346E8C">
      <w:pPr>
        <w:contextualSpacing/>
        <w:jc w:val="center"/>
        <w:rPr>
          <w:b/>
        </w:rPr>
      </w:pPr>
    </w:p>
    <w:p w:rsidR="00346E8C" w:rsidRPr="00860818" w:rsidRDefault="00346E8C" w:rsidP="00346E8C">
      <w:pPr>
        <w:contextualSpacing/>
        <w:rPr>
          <w:b/>
        </w:rPr>
      </w:pPr>
      <w:r w:rsidRPr="00860818">
        <w:rPr>
          <w:b/>
        </w:rPr>
        <w:t>Course Objectives:</w:t>
      </w:r>
    </w:p>
    <w:p w:rsidR="00346E8C" w:rsidRPr="00860818" w:rsidRDefault="00346E8C" w:rsidP="00346E8C">
      <w:pPr>
        <w:contextualSpacing/>
        <w:rPr>
          <w:b/>
        </w:rPr>
      </w:pPr>
    </w:p>
    <w:p w:rsidR="00346E8C" w:rsidRPr="00860818" w:rsidRDefault="00346E8C" w:rsidP="00346E8C">
      <w:pPr>
        <w:contextualSpacing/>
      </w:pPr>
      <w:r w:rsidRPr="00860818">
        <w:t>Social Studies develop</w:t>
      </w:r>
      <w:r w:rsidR="00860818" w:rsidRPr="00860818">
        <w:t xml:space="preserve">s the key values and attitudes, </w:t>
      </w:r>
      <w:r w:rsidRPr="00860818">
        <w:t>knowledge and understanding, and skills and processes necessary for students to become active and responsible citizens, engaged in the democratic process and aware of their capacity to effect change in their communities, society and the world.</w:t>
      </w:r>
    </w:p>
    <w:p w:rsidR="00346E8C" w:rsidRPr="00860818" w:rsidRDefault="00346E8C" w:rsidP="00346E8C">
      <w:pPr>
        <w:contextualSpacing/>
      </w:pPr>
    </w:p>
    <w:p w:rsidR="00346E8C" w:rsidRPr="00860818" w:rsidRDefault="00346E8C" w:rsidP="00346E8C">
      <w:pPr>
        <w:contextualSpacing/>
      </w:pPr>
      <w:r w:rsidRPr="00860818">
        <w:t>The focus of Social Studies 6 is citizens participating in decision making, historical models of democracy.</w:t>
      </w:r>
    </w:p>
    <w:p w:rsidR="00346E8C" w:rsidRPr="00860818" w:rsidRDefault="00346E8C" w:rsidP="00346E8C">
      <w:pPr>
        <w:contextualSpacing/>
      </w:pPr>
    </w:p>
    <w:p w:rsidR="00346E8C" w:rsidRPr="00860818" w:rsidRDefault="00346E8C" w:rsidP="00346E8C">
      <w:pPr>
        <w:contextualSpacing/>
        <w:rPr>
          <w:b/>
        </w:rPr>
      </w:pPr>
      <w:r w:rsidRPr="00860818">
        <w:rPr>
          <w:b/>
        </w:rPr>
        <w:t>Course Topics:</w:t>
      </w:r>
    </w:p>
    <w:p w:rsidR="00346E8C" w:rsidRPr="00860818" w:rsidRDefault="00346E8C" w:rsidP="00346E8C">
      <w:pPr>
        <w:contextualSpacing/>
      </w:pPr>
    </w:p>
    <w:p w:rsidR="00346E8C" w:rsidRPr="00860818" w:rsidRDefault="00346E8C" w:rsidP="00346E8C">
      <w:pPr>
        <w:contextualSpacing/>
        <w:rPr>
          <w:i/>
        </w:rPr>
      </w:pPr>
      <w:r w:rsidRPr="00860818">
        <w:rPr>
          <w:i/>
        </w:rPr>
        <w:t>6.1: Citizens Participating in Decision Making</w:t>
      </w:r>
    </w:p>
    <w:p w:rsidR="00346E8C" w:rsidRPr="00860818" w:rsidRDefault="00346E8C" w:rsidP="00346E8C">
      <w:pPr>
        <w:contextualSpacing/>
      </w:pPr>
      <w:r w:rsidRPr="00860818">
        <w:tab/>
        <w:t xml:space="preserve">- Students will demonstrate an understanding and appreciation of the dynamic relationship </w:t>
      </w:r>
    </w:p>
    <w:p w:rsidR="00346E8C" w:rsidRPr="00860818" w:rsidRDefault="00346E8C" w:rsidP="00346E8C">
      <w:pPr>
        <w:contextualSpacing/>
      </w:pPr>
      <w:r w:rsidRPr="00860818">
        <w:tab/>
      </w:r>
      <w:proofErr w:type="gramStart"/>
      <w:r w:rsidRPr="00860818">
        <w:t>between</w:t>
      </w:r>
      <w:proofErr w:type="gramEnd"/>
      <w:r w:rsidRPr="00860818">
        <w:t xml:space="preserve"> governments and citizens as they engage in the democratic process. </w:t>
      </w:r>
    </w:p>
    <w:p w:rsidR="00346E8C" w:rsidRPr="00860818" w:rsidRDefault="00346E8C" w:rsidP="00346E8C">
      <w:pPr>
        <w:contextualSpacing/>
        <w:rPr>
          <w:i/>
        </w:rPr>
      </w:pPr>
      <w:r w:rsidRPr="00860818">
        <w:rPr>
          <w:i/>
        </w:rPr>
        <w:t>6.2: Historical Models of Democracy: Ancient Athens and the Iroquois Confederacy</w:t>
      </w:r>
    </w:p>
    <w:p w:rsidR="00346E8C" w:rsidRPr="00860818" w:rsidRDefault="00346E8C" w:rsidP="00346E8C">
      <w:pPr>
        <w:contextualSpacing/>
      </w:pPr>
      <w:r w:rsidRPr="00860818">
        <w:tab/>
        <w:t xml:space="preserve">- Students will demonstrate an understanding and appreciation of the democratic principles </w:t>
      </w:r>
    </w:p>
    <w:p w:rsidR="00346E8C" w:rsidRPr="00860818" w:rsidRDefault="00346E8C" w:rsidP="00346E8C">
      <w:pPr>
        <w:contextualSpacing/>
      </w:pPr>
      <w:r w:rsidRPr="00860818">
        <w:tab/>
      </w:r>
      <w:proofErr w:type="gramStart"/>
      <w:r w:rsidRPr="00860818">
        <w:t>exemplified</w:t>
      </w:r>
      <w:proofErr w:type="gramEnd"/>
      <w:r w:rsidRPr="00860818">
        <w:t xml:space="preserve"> by Ancient Athens and the Iroquois Confederacy.</w:t>
      </w:r>
    </w:p>
    <w:p w:rsidR="00346E8C" w:rsidRPr="00860818" w:rsidRDefault="00346E8C" w:rsidP="00346E8C">
      <w:pPr>
        <w:contextualSpacing/>
      </w:pPr>
    </w:p>
    <w:p w:rsidR="00346E8C" w:rsidRPr="00860818" w:rsidRDefault="00346E8C" w:rsidP="00346E8C">
      <w:pPr>
        <w:contextualSpacing/>
        <w:rPr>
          <w:b/>
        </w:rPr>
      </w:pPr>
      <w:r w:rsidRPr="00860818">
        <w:rPr>
          <w:b/>
        </w:rPr>
        <w:t>Resources:</w:t>
      </w:r>
    </w:p>
    <w:p w:rsidR="00346E8C" w:rsidRPr="00860818" w:rsidRDefault="00346E8C" w:rsidP="00346E8C">
      <w:pPr>
        <w:contextualSpacing/>
        <w:jc w:val="center"/>
      </w:pPr>
    </w:p>
    <w:p w:rsidR="00346E8C" w:rsidRPr="00860818" w:rsidRDefault="00BE66C3" w:rsidP="00346E8C">
      <w:pPr>
        <w:contextualSpacing/>
      </w:pPr>
      <w:r w:rsidRPr="00860818">
        <w:t>Voices in Democracy Textbook</w:t>
      </w:r>
    </w:p>
    <w:p w:rsidR="00BE66C3" w:rsidRPr="00860818" w:rsidRDefault="00BE66C3" w:rsidP="00346E8C">
      <w:pPr>
        <w:contextualSpacing/>
      </w:pPr>
      <w:r w:rsidRPr="00860818">
        <w:t>Current Events</w:t>
      </w:r>
    </w:p>
    <w:p w:rsidR="00BE66C3" w:rsidRPr="00860818" w:rsidRDefault="00BE66C3" w:rsidP="00346E8C">
      <w:pPr>
        <w:contextualSpacing/>
      </w:pPr>
      <w:r w:rsidRPr="00860818">
        <w:t>Other related resources (video, books)</w:t>
      </w:r>
    </w:p>
    <w:p w:rsidR="00BE66C3" w:rsidRPr="00860818" w:rsidRDefault="00BE66C3" w:rsidP="00346E8C">
      <w:pPr>
        <w:contextualSpacing/>
      </w:pPr>
    </w:p>
    <w:p w:rsidR="00BE66C3" w:rsidRPr="00860818" w:rsidRDefault="00BE66C3" w:rsidP="00346E8C">
      <w:pPr>
        <w:contextualSpacing/>
        <w:rPr>
          <w:b/>
        </w:rPr>
      </w:pPr>
      <w:r w:rsidRPr="00860818">
        <w:rPr>
          <w:b/>
        </w:rPr>
        <w:t>Evaluation:</w:t>
      </w:r>
    </w:p>
    <w:p w:rsidR="00BE66C3" w:rsidRPr="00860818" w:rsidRDefault="00BE66C3" w:rsidP="00346E8C">
      <w:pPr>
        <w:contextualSpacing/>
      </w:pPr>
    </w:p>
    <w:p w:rsidR="00BE66C3" w:rsidRPr="00860818" w:rsidRDefault="000030C8" w:rsidP="00346E8C">
      <w:pPr>
        <w:contextualSpacing/>
      </w:pPr>
      <w:r>
        <w:t>Ancient Athens and Iroquois Confederacy</w:t>
      </w:r>
      <w:r w:rsidR="00BE66C3" w:rsidRPr="00860818">
        <w:t>……………</w:t>
      </w:r>
      <w:proofErr w:type="gramStart"/>
      <w:r w:rsidR="00BE66C3" w:rsidRPr="00860818">
        <w:t xml:space="preserve">.  </w:t>
      </w:r>
      <w:r>
        <w:t>20</w:t>
      </w:r>
      <w:proofErr w:type="gramEnd"/>
      <w:r w:rsidR="00BE66C3" w:rsidRPr="00860818">
        <w:t>%</w:t>
      </w:r>
    </w:p>
    <w:p w:rsidR="00BE66C3" w:rsidRPr="00860818" w:rsidRDefault="000030C8" w:rsidP="00346E8C">
      <w:pPr>
        <w:contextualSpacing/>
      </w:pPr>
      <w:r>
        <w:t>Citizenship</w:t>
      </w:r>
      <w:r w:rsidR="00BE66C3" w:rsidRPr="00860818">
        <w:t xml:space="preserve">……………..  </w:t>
      </w:r>
      <w:r>
        <w:t>60</w:t>
      </w:r>
      <w:bookmarkStart w:id="0" w:name="_GoBack"/>
      <w:bookmarkEnd w:id="0"/>
      <w:r w:rsidR="00BE66C3" w:rsidRPr="00860818">
        <w:t>%</w:t>
      </w:r>
    </w:p>
    <w:p w:rsidR="00BE66C3" w:rsidRPr="00860818" w:rsidRDefault="00BE66C3" w:rsidP="00346E8C">
      <w:pPr>
        <w:contextualSpacing/>
      </w:pPr>
      <w:r w:rsidRPr="00860818">
        <w:t>PAT…………………………………</w:t>
      </w:r>
      <w:proofErr w:type="gramStart"/>
      <w:r w:rsidRPr="00860818">
        <w:t>…  20</w:t>
      </w:r>
      <w:proofErr w:type="gramEnd"/>
      <w:r w:rsidRPr="00860818">
        <w:t>%</w:t>
      </w:r>
    </w:p>
    <w:p w:rsidR="00BE66C3" w:rsidRPr="00860818" w:rsidRDefault="00BE66C3" w:rsidP="00346E8C">
      <w:pPr>
        <w:contextualSpacing/>
      </w:pPr>
    </w:p>
    <w:p w:rsidR="00BE66C3" w:rsidRPr="00860818" w:rsidRDefault="00BE66C3" w:rsidP="00BE66C3">
      <w:r w:rsidRPr="00860818">
        <w:t>All marks will be cumulative.</w:t>
      </w:r>
    </w:p>
    <w:p w:rsidR="00860818" w:rsidRPr="00860818" w:rsidRDefault="00860818" w:rsidP="00BE66C3">
      <w:pPr>
        <w:rPr>
          <w:b/>
        </w:rPr>
      </w:pPr>
    </w:p>
    <w:p w:rsidR="00BE66C3" w:rsidRPr="00860818" w:rsidRDefault="00BE66C3" w:rsidP="00860818">
      <w:pPr>
        <w:jc w:val="center"/>
        <w:rPr>
          <w:b/>
        </w:rPr>
      </w:pPr>
      <w:r w:rsidRPr="00860818">
        <w:rPr>
          <w:b/>
        </w:rPr>
        <w:t>For more information about the Grade 5 Social Studies Curriculum, you can go online at:</w:t>
      </w:r>
    </w:p>
    <w:p w:rsidR="00BE66C3" w:rsidRPr="00860818" w:rsidRDefault="000030C8" w:rsidP="00860818">
      <w:pPr>
        <w:jc w:val="center"/>
        <w:rPr>
          <w:b/>
        </w:rPr>
      </w:pPr>
      <w:hyperlink r:id="rId4" w:history="1">
        <w:r w:rsidR="00BE66C3" w:rsidRPr="00860818">
          <w:rPr>
            <w:rStyle w:val="Hyperlink"/>
            <w:b/>
          </w:rPr>
          <w:t>http://www.education.alberta.ca/media/445763/pub5.pdf</w:t>
        </w:r>
      </w:hyperlink>
    </w:p>
    <w:p w:rsidR="00BE66C3" w:rsidRPr="00860818" w:rsidRDefault="00BE66C3" w:rsidP="00346E8C">
      <w:pPr>
        <w:contextualSpacing/>
      </w:pPr>
    </w:p>
    <w:sectPr w:rsidR="00BE66C3" w:rsidRPr="00860818" w:rsidSect="005E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46E8C"/>
    <w:rsid w:val="000030C8"/>
    <w:rsid w:val="00346E8C"/>
    <w:rsid w:val="005E7EF4"/>
    <w:rsid w:val="00860818"/>
    <w:rsid w:val="00B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0CA67-479F-4AE3-8D10-16DD13C0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alberta.ca/media/445763/pub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Sturgeon School Division</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brie.mckay</dc:creator>
  <cp:keywords/>
  <dc:description/>
  <cp:lastModifiedBy>Brie Anne Kiriak</cp:lastModifiedBy>
  <cp:revision>2</cp:revision>
  <dcterms:created xsi:type="dcterms:W3CDTF">2011-08-31T14:54:00Z</dcterms:created>
  <dcterms:modified xsi:type="dcterms:W3CDTF">2015-09-11T19:06:00Z</dcterms:modified>
</cp:coreProperties>
</file>